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F516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</w:t>
      </w:r>
      <w:r w:rsidR="009260A0">
        <w:rPr>
          <w:rFonts w:hint="eastAsia"/>
          <w:b/>
          <w:sz w:val="24"/>
          <w:szCs w:val="24"/>
        </w:rPr>
        <w:t>1</w:t>
      </w:r>
      <w:r w:rsidR="009260A0">
        <w:rPr>
          <w:b/>
          <w:sz w:val="24"/>
          <w:szCs w:val="24"/>
        </w:rPr>
        <w:t>0</w:t>
      </w:r>
      <w:r w:rsidR="00282EC4">
        <w:rPr>
          <w:b/>
          <w:sz w:val="24"/>
          <w:szCs w:val="24"/>
        </w:rPr>
        <w:t>1</w:t>
      </w:r>
      <w:r w:rsidR="009260A0">
        <w:rPr>
          <w:b/>
          <w:sz w:val="24"/>
          <w:szCs w:val="24"/>
        </w:rPr>
        <w:t>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5161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282EC4" w:rsidRPr="00282EC4">
        <w:rPr>
          <w:rFonts w:hint="eastAsia"/>
          <w:b/>
          <w:sz w:val="22"/>
        </w:rPr>
        <w:t>호크마</w:t>
      </w:r>
      <w:r w:rsidR="00282EC4" w:rsidRPr="00282EC4">
        <w:rPr>
          <w:b/>
          <w:sz w:val="22"/>
        </w:rPr>
        <w:t xml:space="preserve"> 주석 (야살의 두루마리)</w:t>
      </w:r>
    </w:p>
    <w:p w:rsidR="00774409" w:rsidRPr="00774409" w:rsidRDefault="00774409" w:rsidP="00774409">
      <w:pPr>
        <w:rPr>
          <w:sz w:val="22"/>
        </w:rPr>
      </w:pPr>
    </w:p>
    <w:p w:rsidR="00282EC4" w:rsidRPr="00282EC4" w:rsidRDefault="00282EC4" w:rsidP="00282EC4">
      <w:pPr>
        <w:rPr>
          <w:sz w:val="22"/>
        </w:rPr>
      </w:pPr>
      <w:r w:rsidRPr="00282EC4">
        <w:rPr>
          <w:rFonts w:hint="eastAsia"/>
          <w:sz w:val="22"/>
        </w:rPr>
        <w:t>성</w:t>
      </w:r>
      <w:r w:rsidRPr="00282EC4">
        <w:rPr>
          <w:sz w:val="22"/>
        </w:rPr>
        <w:t xml:space="preserve"> 경: [수10:13]주제1: [가나안 남부 지역의 점령]주제2: [해와 달을 멈춘 기도]</w:t>
      </w:r>
    </w:p>
    <w:p w:rsidR="00282EC4" w:rsidRDefault="00282EC4" w:rsidP="00282EC4">
      <w:pPr>
        <w:rPr>
          <w:sz w:val="22"/>
        </w:rPr>
      </w:pPr>
      <w:r w:rsidRPr="00282EC4">
        <w:rPr>
          <w:rFonts w:hint="eastAsia"/>
          <w:sz w:val="22"/>
        </w:rPr>
        <w:t>▶</w:t>
      </w:r>
      <w:r w:rsidRPr="00282EC4">
        <w:rPr>
          <w:sz w:val="22"/>
        </w:rPr>
        <w:t xml:space="preserve"> 야살의 책(*, 세펠 하야솰) </w:t>
      </w:r>
      <w:r>
        <w:rPr>
          <w:sz w:val="22"/>
        </w:rPr>
        <w:t>–</w:t>
      </w:r>
    </w:p>
    <w:p w:rsidR="00282EC4" w:rsidRDefault="00282EC4" w:rsidP="00282EC4">
      <w:pPr>
        <w:rPr>
          <w:sz w:val="22"/>
        </w:rPr>
      </w:pPr>
      <w:r w:rsidRPr="00282EC4">
        <w:rPr>
          <w:sz w:val="22"/>
        </w:rPr>
        <w:t xml:space="preserve"> '의로운 자의 책'이란 뜻으로, 이곳과 삼하 1:18에 언급되어 있으나 오늘날에는 </w:t>
      </w:r>
      <w:r w:rsidRPr="00282EC4">
        <w:rPr>
          <w:rFonts w:hint="eastAsia"/>
          <w:sz w:val="22"/>
        </w:rPr>
        <w:t>남아</w:t>
      </w:r>
      <w:r w:rsidRPr="00282EC4">
        <w:rPr>
          <w:sz w:val="22"/>
        </w:rPr>
        <w:t xml:space="preserve"> 있지 않다. 따라서 이책의 기원은 잘 알 수 없고 다만 정경(</w:t>
      </w:r>
      <w:r w:rsidRPr="00282EC4">
        <w:rPr>
          <w:rFonts w:ascii="바탕" w:eastAsia="바탕" w:hAnsi="바탕" w:cs="바탕" w:hint="eastAsia"/>
          <w:sz w:val="22"/>
        </w:rPr>
        <w:t>正經</w:t>
      </w:r>
      <w:r w:rsidRPr="00282EC4">
        <w:rPr>
          <w:sz w:val="22"/>
        </w:rPr>
        <w:t>)</w:t>
      </w:r>
      <w:r>
        <w:rPr>
          <w:sz w:val="22"/>
        </w:rPr>
        <w:t xml:space="preserve"> </w:t>
      </w:r>
      <w:r w:rsidRPr="00282EC4">
        <w:rPr>
          <w:sz w:val="22"/>
        </w:rPr>
        <w:t xml:space="preserve">외에 이스라엘 역사에 관한 여러가지 </w:t>
      </w:r>
      <w:r w:rsidRPr="00282EC4">
        <w:rPr>
          <w:rFonts w:hint="eastAsia"/>
          <w:sz w:val="22"/>
        </w:rPr>
        <w:t>민족적</w:t>
      </w:r>
      <w:r w:rsidRPr="00282EC4">
        <w:rPr>
          <w:sz w:val="22"/>
        </w:rPr>
        <w:t xml:space="preserve"> 자료들이 연대기를 따라 수록된 고대 수집 문서라고 볼 수 있다(Keil). </w:t>
      </w:r>
    </w:p>
    <w:p w:rsidR="00282EC4" w:rsidRPr="00282EC4" w:rsidRDefault="00282EC4" w:rsidP="00282EC4">
      <w:pPr>
        <w:rPr>
          <w:sz w:val="22"/>
        </w:rPr>
      </w:pPr>
      <w:r w:rsidRPr="00282EC4">
        <w:rPr>
          <w:sz w:val="22"/>
        </w:rPr>
        <w:t xml:space="preserve">즉 성경의 내용에 비추어 볼때, </w:t>
      </w:r>
      <w:r w:rsidRPr="00282EC4">
        <w:rPr>
          <w:rFonts w:hint="eastAsia"/>
          <w:sz w:val="22"/>
        </w:rPr>
        <w:t>이</w:t>
      </w:r>
      <w:r w:rsidRPr="00282EC4">
        <w:rPr>
          <w:sz w:val="22"/>
        </w:rPr>
        <w:t xml:space="preserve"> 책은 이스라엘의 역사 초기로부터 시작된 구전이 아닌 기록된 수집물로서, 이스라엘 민족 역사상 위대한 </w:t>
      </w:r>
      <w:r w:rsidRPr="00282EC4">
        <w:rPr>
          <w:rFonts w:hint="eastAsia"/>
          <w:sz w:val="22"/>
        </w:rPr>
        <w:t>인물이나</w:t>
      </w:r>
      <w:r w:rsidRPr="00282EC4">
        <w:rPr>
          <w:sz w:val="22"/>
        </w:rPr>
        <w:t xml:space="preserve"> 큰 사건을 노래한 시가(</w:t>
      </w:r>
      <w:r>
        <w:rPr>
          <w:rFonts w:ascii="바탕" w:eastAsia="바탕" w:hAnsi="바탕" w:cs="바탕" w:hint="eastAsia"/>
          <w:sz w:val="22"/>
        </w:rPr>
        <w:t>詩歌</w:t>
      </w:r>
      <w:r w:rsidRPr="00282EC4">
        <w:rPr>
          <w:sz w:val="22"/>
        </w:rPr>
        <w:t xml:space="preserve">)를 모은 옛 민족적 시편이라고 할 수 있다.(Goldschmidt). </w:t>
      </w:r>
    </w:p>
    <w:p w:rsidR="00B83E45" w:rsidRPr="00282EC4" w:rsidRDefault="00282EC4" w:rsidP="00282EC4">
      <w:pPr>
        <w:rPr>
          <w:sz w:val="22"/>
        </w:rPr>
      </w:pPr>
      <w:r w:rsidRPr="00282EC4">
        <w:rPr>
          <w:rFonts w:hint="eastAsia"/>
          <w:sz w:val="22"/>
        </w:rPr>
        <w:t>민</w:t>
      </w:r>
      <w:r w:rsidRPr="00282EC4">
        <w:rPr>
          <w:sz w:val="22"/>
        </w:rPr>
        <w:t xml:space="preserve"> 21:14에 나오</w:t>
      </w:r>
      <w:bookmarkStart w:id="0" w:name="_GoBack"/>
      <w:bookmarkEnd w:id="0"/>
      <w:r w:rsidRPr="00282EC4">
        <w:rPr>
          <w:sz w:val="22"/>
        </w:rPr>
        <w:t>는 '여호와의 전쟁기'와 비교, 참조하라.</w:t>
      </w:r>
    </w:p>
    <w:sectPr w:rsidR="00B83E45" w:rsidRPr="00282EC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A1" w:rsidRDefault="00DE31A1" w:rsidP="00E752DF">
      <w:r>
        <w:separator/>
      </w:r>
    </w:p>
  </w:endnote>
  <w:endnote w:type="continuationSeparator" w:id="0">
    <w:p w:rsidR="00DE31A1" w:rsidRDefault="00DE31A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A1" w:rsidRDefault="00DE31A1" w:rsidP="00E752DF">
      <w:r>
        <w:separator/>
      </w:r>
    </w:p>
  </w:footnote>
  <w:footnote w:type="continuationSeparator" w:id="0">
    <w:p w:rsidR="00DE31A1" w:rsidRDefault="00DE31A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82EC4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1785"/>
    <w:rsid w:val="004D353C"/>
    <w:rsid w:val="004D5090"/>
    <w:rsid w:val="004E339B"/>
    <w:rsid w:val="004E415A"/>
    <w:rsid w:val="004F0EF9"/>
    <w:rsid w:val="004F40C2"/>
    <w:rsid w:val="004F582F"/>
    <w:rsid w:val="004F5FA2"/>
    <w:rsid w:val="00501215"/>
    <w:rsid w:val="005135D9"/>
    <w:rsid w:val="005366FA"/>
    <w:rsid w:val="00541E6C"/>
    <w:rsid w:val="00541FEF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3095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8FD"/>
    <w:rsid w:val="009A07AD"/>
    <w:rsid w:val="009A0819"/>
    <w:rsid w:val="009A416C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90134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3A00"/>
    <w:rsid w:val="00DD2065"/>
    <w:rsid w:val="00DD7E9D"/>
    <w:rsid w:val="00DE31A1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2C7F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2020-05-05T11:35:00Z</dcterms:created>
  <dcterms:modified xsi:type="dcterms:W3CDTF">2020-05-05T11:35:00Z</dcterms:modified>
</cp:coreProperties>
</file>