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CB7B2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창</w:t>
      </w:r>
      <w:r w:rsidR="001D02BC">
        <w:rPr>
          <w:rFonts w:hint="eastAsia"/>
          <w:b/>
          <w:sz w:val="24"/>
          <w:szCs w:val="24"/>
        </w:rPr>
        <w:t>1</w:t>
      </w:r>
      <w:r w:rsidR="00407C12">
        <w:rPr>
          <w:b/>
          <w:sz w:val="24"/>
          <w:szCs w:val="24"/>
        </w:rPr>
        <w:t>516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7516E7" w:rsidRPr="00A31967" w:rsidRDefault="007516E7" w:rsidP="00A31967">
      <w:pPr>
        <w:rPr>
          <w:b/>
          <w:sz w:val="22"/>
        </w:rPr>
      </w:pPr>
      <w:r w:rsidRPr="007516E7">
        <w:rPr>
          <w:rFonts w:hint="eastAsia"/>
          <w:b/>
          <w:sz w:val="22"/>
        </w:rPr>
        <w:t>◆</w:t>
      </w:r>
      <w:r w:rsidR="00A31967" w:rsidRPr="00A31967">
        <w:rPr>
          <w:rFonts w:hint="eastAsia"/>
        </w:rPr>
        <w:t xml:space="preserve"> </w:t>
      </w:r>
      <w:r w:rsidR="00A31967">
        <w:rPr>
          <w:rFonts w:hint="eastAsia"/>
          <w:b/>
          <w:sz w:val="22"/>
        </w:rPr>
        <w:t>호크마 주석:</w:t>
      </w:r>
      <w:r w:rsidR="00A31967">
        <w:rPr>
          <w:b/>
          <w:sz w:val="22"/>
        </w:rPr>
        <w:t xml:space="preserve"> </w:t>
      </w:r>
      <w:r w:rsidR="00A31967">
        <w:rPr>
          <w:rFonts w:hint="eastAsia"/>
          <w:b/>
          <w:sz w:val="22"/>
        </w:rPr>
        <w:t>죄</w:t>
      </w:r>
      <w:r w:rsidR="00A31967" w:rsidRPr="00A31967">
        <w:rPr>
          <w:rFonts w:hint="eastAsia"/>
          <w:b/>
          <w:sz w:val="22"/>
        </w:rPr>
        <w:t>악이</w:t>
      </w:r>
      <w:r w:rsidR="00A31967" w:rsidRPr="00A31967">
        <w:rPr>
          <w:b/>
          <w:sz w:val="22"/>
        </w:rPr>
        <w:t xml:space="preserve"> 아직 관영치 아니함이니라</w:t>
      </w:r>
    </w:p>
    <w:p w:rsidR="007516E7" w:rsidRDefault="007516E7" w:rsidP="007516E7">
      <w:pPr>
        <w:rPr>
          <w:color w:val="0070C0"/>
          <w:sz w:val="22"/>
        </w:rPr>
      </w:pPr>
    </w:p>
    <w:p w:rsidR="00A31967" w:rsidRDefault="00A31967" w:rsidP="00A31967">
      <w:pPr>
        <w:rPr>
          <w:sz w:val="22"/>
        </w:rPr>
      </w:pPr>
      <w:r w:rsidRPr="00A31967">
        <w:rPr>
          <w:sz w:val="22"/>
        </w:rPr>
        <w:t xml:space="preserve">'관영'에 해당하는 히브리어 '솰렘' (*)은 더 이상 채울 틈이 </w:t>
      </w:r>
      <w:r w:rsidRPr="00A31967">
        <w:rPr>
          <w:rFonts w:hint="eastAsia"/>
          <w:sz w:val="22"/>
        </w:rPr>
        <w:t>없이</w:t>
      </w:r>
      <w:r w:rsidRPr="00A31967">
        <w:rPr>
          <w:sz w:val="22"/>
        </w:rPr>
        <w:t xml:space="preserve"> 완전하게 가득찬 것을 뜻한다. </w:t>
      </w:r>
    </w:p>
    <w:p w:rsidR="00A31967" w:rsidRPr="00A31967" w:rsidRDefault="00A31967" w:rsidP="00A31967">
      <w:pPr>
        <w:rPr>
          <w:sz w:val="22"/>
        </w:rPr>
      </w:pPr>
      <w:r w:rsidRPr="00A31967">
        <w:rPr>
          <w:sz w:val="22"/>
        </w:rPr>
        <w:t>이 처럼 죄악에도 도수(</w:t>
      </w:r>
      <w:r w:rsidRPr="00A31967">
        <w:rPr>
          <w:rFonts w:ascii="바탕" w:eastAsia="바탕" w:hAnsi="바탕" w:cs="바탕" w:hint="eastAsia"/>
          <w:sz w:val="22"/>
        </w:rPr>
        <w:t>度藪</w:t>
      </w:r>
      <w:r w:rsidRPr="00A31967">
        <w:rPr>
          <w:sz w:val="22"/>
        </w:rPr>
        <w:t xml:space="preserve">)가 있는데(6:5;롬 2:4, 5;벧후 3:8, 9) </w:t>
      </w:r>
    </w:p>
    <w:p w:rsidR="00A31967" w:rsidRDefault="00A31967" w:rsidP="00A31967">
      <w:pPr>
        <w:rPr>
          <w:sz w:val="22"/>
        </w:rPr>
      </w:pPr>
      <w:r w:rsidRPr="00A31967">
        <w:rPr>
          <w:rFonts w:hint="eastAsia"/>
          <w:sz w:val="22"/>
        </w:rPr>
        <w:t>회개치</w:t>
      </w:r>
      <w:r w:rsidRPr="00A31967">
        <w:rPr>
          <w:sz w:val="22"/>
        </w:rPr>
        <w:t xml:space="preserve"> 않은 죄는 계속 쌓여 결국 하나님의 진노의 심판을 부르고마는 도수에까지 이르게 된다(대하 36:15, 16). </w:t>
      </w:r>
    </w:p>
    <w:p w:rsidR="00A31967" w:rsidRPr="00A31967" w:rsidRDefault="00A31967" w:rsidP="00A31967">
      <w:pPr>
        <w:rPr>
          <w:sz w:val="22"/>
        </w:rPr>
      </w:pPr>
      <w:r w:rsidRPr="00A31967">
        <w:rPr>
          <w:sz w:val="22"/>
        </w:rPr>
        <w:t xml:space="preserve">본절에 나오는 아모리족 역시 아브람 때까지 이미 팔레스틴에서 400여년간을 살면서 갖은 죄악을 저질렀는데 그럼에도 하나님은 그들에게 400년간의 회개 기간을 더 주셨다. </w:t>
      </w:r>
    </w:p>
    <w:p w:rsidR="00A31967" w:rsidRDefault="00A31967" w:rsidP="00A31967">
      <w:pPr>
        <w:rPr>
          <w:sz w:val="22"/>
        </w:rPr>
      </w:pPr>
      <w:r w:rsidRPr="00A31967">
        <w:rPr>
          <w:rFonts w:hint="eastAsia"/>
          <w:sz w:val="22"/>
        </w:rPr>
        <w:t>그러나</w:t>
      </w:r>
      <w:r w:rsidRPr="00A31967">
        <w:rPr>
          <w:sz w:val="22"/>
        </w:rPr>
        <w:t xml:space="preserve"> 끝내 회개치 않고 죄악의 도수만 높여갈 뿐이므로 마침내 그들은 멸망하고 말았던 것이다(수 10:40-43). </w:t>
      </w:r>
    </w:p>
    <w:p w:rsidR="00A31967" w:rsidRPr="00A31967" w:rsidRDefault="00A31967" w:rsidP="00A31967">
      <w:pPr>
        <w:rPr>
          <w:sz w:val="22"/>
        </w:rPr>
      </w:pPr>
      <w:r w:rsidRPr="00A31967">
        <w:rPr>
          <w:sz w:val="22"/>
        </w:rPr>
        <w:t xml:space="preserve">이처럼 하나님의 인내와 용서는 그 깊이에 있어선 제한이 없지만(엡 3:18, 19) 기간에 </w:t>
      </w:r>
    </w:p>
    <w:p w:rsidR="00D160A7" w:rsidRPr="00A31967" w:rsidRDefault="00A31967" w:rsidP="00A31967">
      <w:pPr>
        <w:rPr>
          <w:sz w:val="22"/>
        </w:rPr>
      </w:pPr>
      <w:r w:rsidRPr="00A31967">
        <w:rPr>
          <w:rFonts w:hint="eastAsia"/>
          <w:sz w:val="22"/>
        </w:rPr>
        <w:t>있어선</w:t>
      </w:r>
      <w:r w:rsidRPr="00A31967">
        <w:rPr>
          <w:sz w:val="22"/>
        </w:rPr>
        <w:t xml:space="preserve"> 제한이 있다(막 1:15;고후 6:2).</w:t>
      </w:r>
      <w:bookmarkStart w:id="0" w:name="_GoBack"/>
      <w:bookmarkEnd w:id="0"/>
    </w:p>
    <w:sectPr w:rsidR="00D160A7" w:rsidRPr="00A31967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667" w:rsidRDefault="00582667" w:rsidP="00E752DF">
      <w:r>
        <w:separator/>
      </w:r>
    </w:p>
  </w:endnote>
  <w:endnote w:type="continuationSeparator" w:id="0">
    <w:p w:rsidR="00582667" w:rsidRDefault="00582667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667" w:rsidRDefault="00582667" w:rsidP="00E752DF">
      <w:r>
        <w:separator/>
      </w:r>
    </w:p>
  </w:footnote>
  <w:footnote w:type="continuationSeparator" w:id="0">
    <w:p w:rsidR="00582667" w:rsidRDefault="00582667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2CA7"/>
    <w:rsid w:val="00055767"/>
    <w:rsid w:val="00063641"/>
    <w:rsid w:val="0006429A"/>
    <w:rsid w:val="000679F9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103538"/>
    <w:rsid w:val="00110311"/>
    <w:rsid w:val="00113F4B"/>
    <w:rsid w:val="0012273D"/>
    <w:rsid w:val="0014174D"/>
    <w:rsid w:val="00182EE0"/>
    <w:rsid w:val="0019459A"/>
    <w:rsid w:val="001B591F"/>
    <w:rsid w:val="001C0892"/>
    <w:rsid w:val="001C27DD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4F9F"/>
    <w:rsid w:val="002E1154"/>
    <w:rsid w:val="002E7515"/>
    <w:rsid w:val="002F6CB0"/>
    <w:rsid w:val="003009C9"/>
    <w:rsid w:val="003016AB"/>
    <w:rsid w:val="00305B87"/>
    <w:rsid w:val="00305B9C"/>
    <w:rsid w:val="00327628"/>
    <w:rsid w:val="00327D9F"/>
    <w:rsid w:val="0033117B"/>
    <w:rsid w:val="00336425"/>
    <w:rsid w:val="00346600"/>
    <w:rsid w:val="00352AE8"/>
    <w:rsid w:val="00365E6C"/>
    <w:rsid w:val="00384BA4"/>
    <w:rsid w:val="00390901"/>
    <w:rsid w:val="0039440E"/>
    <w:rsid w:val="00397873"/>
    <w:rsid w:val="003A234A"/>
    <w:rsid w:val="003D4A66"/>
    <w:rsid w:val="003D53DE"/>
    <w:rsid w:val="003F0A22"/>
    <w:rsid w:val="003F3065"/>
    <w:rsid w:val="0040436A"/>
    <w:rsid w:val="00407C12"/>
    <w:rsid w:val="0041040A"/>
    <w:rsid w:val="004127C7"/>
    <w:rsid w:val="00430389"/>
    <w:rsid w:val="00434A77"/>
    <w:rsid w:val="00470A25"/>
    <w:rsid w:val="0048214C"/>
    <w:rsid w:val="004B1E2D"/>
    <w:rsid w:val="004E339B"/>
    <w:rsid w:val="004E415A"/>
    <w:rsid w:val="004F0EF9"/>
    <w:rsid w:val="00501215"/>
    <w:rsid w:val="005366FA"/>
    <w:rsid w:val="00541E6C"/>
    <w:rsid w:val="00541FEF"/>
    <w:rsid w:val="0055646F"/>
    <w:rsid w:val="0057777C"/>
    <w:rsid w:val="00582667"/>
    <w:rsid w:val="00590F71"/>
    <w:rsid w:val="005920BC"/>
    <w:rsid w:val="005A0ACD"/>
    <w:rsid w:val="005B56F8"/>
    <w:rsid w:val="005B64EA"/>
    <w:rsid w:val="005C4D0A"/>
    <w:rsid w:val="005D5A91"/>
    <w:rsid w:val="005D7279"/>
    <w:rsid w:val="005F0416"/>
    <w:rsid w:val="005F0452"/>
    <w:rsid w:val="00624F3F"/>
    <w:rsid w:val="00631F7B"/>
    <w:rsid w:val="006344BB"/>
    <w:rsid w:val="0063536A"/>
    <w:rsid w:val="00641ECD"/>
    <w:rsid w:val="006520EF"/>
    <w:rsid w:val="00665AC6"/>
    <w:rsid w:val="00672060"/>
    <w:rsid w:val="006B224F"/>
    <w:rsid w:val="006B2FAF"/>
    <w:rsid w:val="006E0333"/>
    <w:rsid w:val="006E75FC"/>
    <w:rsid w:val="006F5C1A"/>
    <w:rsid w:val="006F7F4F"/>
    <w:rsid w:val="00711072"/>
    <w:rsid w:val="00721A6D"/>
    <w:rsid w:val="0072796B"/>
    <w:rsid w:val="007353BA"/>
    <w:rsid w:val="007516E7"/>
    <w:rsid w:val="00773936"/>
    <w:rsid w:val="00777338"/>
    <w:rsid w:val="00791ED7"/>
    <w:rsid w:val="007B0E65"/>
    <w:rsid w:val="007E7EEE"/>
    <w:rsid w:val="007F364E"/>
    <w:rsid w:val="008019CC"/>
    <w:rsid w:val="00817817"/>
    <w:rsid w:val="00825CC9"/>
    <w:rsid w:val="00874CFD"/>
    <w:rsid w:val="00875B75"/>
    <w:rsid w:val="0089470A"/>
    <w:rsid w:val="00894B06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51705"/>
    <w:rsid w:val="009530BB"/>
    <w:rsid w:val="00955EBA"/>
    <w:rsid w:val="009564BC"/>
    <w:rsid w:val="009607D2"/>
    <w:rsid w:val="009648A7"/>
    <w:rsid w:val="00973113"/>
    <w:rsid w:val="009A07AD"/>
    <w:rsid w:val="009D3E20"/>
    <w:rsid w:val="00A054F7"/>
    <w:rsid w:val="00A06EF0"/>
    <w:rsid w:val="00A215B2"/>
    <w:rsid w:val="00A27DEE"/>
    <w:rsid w:val="00A31967"/>
    <w:rsid w:val="00A321A7"/>
    <w:rsid w:val="00A338A2"/>
    <w:rsid w:val="00A4242F"/>
    <w:rsid w:val="00A575FA"/>
    <w:rsid w:val="00A72B8B"/>
    <w:rsid w:val="00A73972"/>
    <w:rsid w:val="00A74DA6"/>
    <w:rsid w:val="00A77D67"/>
    <w:rsid w:val="00AA2D64"/>
    <w:rsid w:val="00AB2542"/>
    <w:rsid w:val="00AC069E"/>
    <w:rsid w:val="00AD3576"/>
    <w:rsid w:val="00AD6824"/>
    <w:rsid w:val="00AE33ED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83C1B"/>
    <w:rsid w:val="00C86A3C"/>
    <w:rsid w:val="00C87E97"/>
    <w:rsid w:val="00CA7500"/>
    <w:rsid w:val="00CB7B2F"/>
    <w:rsid w:val="00CE28B7"/>
    <w:rsid w:val="00CE4A74"/>
    <w:rsid w:val="00D0279F"/>
    <w:rsid w:val="00D05FC1"/>
    <w:rsid w:val="00D06436"/>
    <w:rsid w:val="00D077FB"/>
    <w:rsid w:val="00D1540B"/>
    <w:rsid w:val="00D160A7"/>
    <w:rsid w:val="00D23707"/>
    <w:rsid w:val="00D319C8"/>
    <w:rsid w:val="00D462A8"/>
    <w:rsid w:val="00D558C8"/>
    <w:rsid w:val="00D57E14"/>
    <w:rsid w:val="00D764EF"/>
    <w:rsid w:val="00D80863"/>
    <w:rsid w:val="00D86082"/>
    <w:rsid w:val="00DE4F19"/>
    <w:rsid w:val="00DE54AC"/>
    <w:rsid w:val="00DE5D17"/>
    <w:rsid w:val="00E10C4C"/>
    <w:rsid w:val="00E23030"/>
    <w:rsid w:val="00E6165E"/>
    <w:rsid w:val="00E752DF"/>
    <w:rsid w:val="00E83FAB"/>
    <w:rsid w:val="00E85219"/>
    <w:rsid w:val="00E86206"/>
    <w:rsid w:val="00EB4BDB"/>
    <w:rsid w:val="00EB7FD0"/>
    <w:rsid w:val="00EE0BCB"/>
    <w:rsid w:val="00EE6911"/>
    <w:rsid w:val="00EF231E"/>
    <w:rsid w:val="00F06CAF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D69CC"/>
    <w:rsid w:val="00FE03B3"/>
    <w:rsid w:val="00FE10F8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C8CBD"/>
  <w15:docId w15:val="{EADD1956-8135-460A-AEB7-2E424915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2019-03-23T01:19:00Z</dcterms:created>
  <dcterms:modified xsi:type="dcterms:W3CDTF">2019-03-23T01:23:00Z</dcterms:modified>
</cp:coreProperties>
</file>